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AB" w:rsidRPr="0033148B" w:rsidRDefault="00AE72AB" w:rsidP="00AE72AB">
      <w:pPr>
        <w:ind w:right="640"/>
        <w:rPr>
          <w:rFonts w:ascii="黑体" w:eastAsia="黑体" w:hAnsi="黑体" w:cs="仿宋"/>
          <w:sz w:val="32"/>
          <w:szCs w:val="32"/>
        </w:rPr>
      </w:pPr>
      <w:r w:rsidRPr="0033148B">
        <w:rPr>
          <w:rFonts w:ascii="黑体" w:eastAsia="黑体" w:hAnsi="黑体" w:cs="仿宋" w:hint="eastAsia"/>
          <w:sz w:val="32"/>
          <w:szCs w:val="32"/>
        </w:rPr>
        <w:t>附件1：</w:t>
      </w:r>
    </w:p>
    <w:p w:rsidR="00AE72AB" w:rsidRPr="0033148B" w:rsidRDefault="00AE72AB" w:rsidP="00AE72A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考察</w:t>
      </w:r>
      <w:r w:rsidRPr="0033148B">
        <w:rPr>
          <w:rFonts w:ascii="方正小标宋简体" w:eastAsia="方正小标宋简体" w:hAnsi="方正小标宋简体" w:cs="方正小标宋简体" w:hint="eastAsia"/>
          <w:sz w:val="36"/>
          <w:szCs w:val="36"/>
        </w:rPr>
        <w:t>行程安排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06"/>
        <w:gridCol w:w="4536"/>
        <w:gridCol w:w="1620"/>
      </w:tblGrid>
      <w:tr w:rsidR="00AE72AB" w:rsidRPr="00D45F42" w:rsidTr="00B64D3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bookmarkEnd w:id="0"/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日期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时间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内容</w:t>
            </w:r>
          </w:p>
        </w:tc>
        <w:tc>
          <w:tcPr>
            <w:tcW w:w="1620" w:type="dxa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住宿</w:t>
            </w: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10月29日</w:t>
            </w:r>
          </w:p>
          <w:p w:rsidR="00AE72AB" w:rsidRPr="00D45F42" w:rsidRDefault="00AE72AB" w:rsidP="00B64D36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（周一）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10:00-11:00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参加人员自行前往机场集合，与协会李昌钊联系：18677061108</w:t>
            </w:r>
          </w:p>
        </w:tc>
        <w:tc>
          <w:tcPr>
            <w:tcW w:w="1620" w:type="dxa"/>
            <w:vMerge w:val="restart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南宁-杭州</w:t>
            </w:r>
          </w:p>
          <w:p w:rsidR="00AE72AB" w:rsidRPr="00410DCE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410DCE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歌山品悦大</w:t>
            </w:r>
            <w:proofErr w:type="gramEnd"/>
            <w:r w:rsidRPr="00410DCE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酒店</w:t>
            </w: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13:05-15:25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从南宁吴圩机场乘</w:t>
            </w:r>
            <w:r w:rsidRPr="00562FDF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南方航空CZ3757次航班抵达杭州萧山机场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15:25-20:00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乘坐大巴前往杭州</w:t>
            </w:r>
            <w:proofErr w:type="gramStart"/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歌山品悦大</w:t>
            </w:r>
            <w:proofErr w:type="gramEnd"/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酒店，办理入住，</w:t>
            </w:r>
            <w:r w:rsidRPr="008C07E3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10月30日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（周二）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7:00-8:30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</w:t>
            </w:r>
          </w:p>
        </w:tc>
        <w:tc>
          <w:tcPr>
            <w:tcW w:w="1620" w:type="dxa"/>
            <w:vMerge w:val="restart"/>
            <w:vAlign w:val="center"/>
          </w:tcPr>
          <w:p w:rsidR="00AE72AB" w:rsidRPr="00562FDF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62FDF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杭州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歌山品悦大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酒店</w:t>
            </w: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8:30-10:00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歌山集团</w:t>
            </w:r>
            <w:proofErr w:type="gramEnd"/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总部考察与交流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10:00-11:30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proofErr w:type="gramStart"/>
            <w:r w:rsidRPr="00D45F4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歌山工地</w:t>
            </w:r>
            <w:proofErr w:type="gramEnd"/>
            <w:r w:rsidRPr="00D45F4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观摩、学习（工地待定）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11:30-14:00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前往德清县、中餐（地点待定）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14:00-15:00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中天集团产业基地观摩（待定）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15:00-17:00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返回杭州市区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17:00-18:00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中天集团总部创“鲁班奖”经验介绍（待定）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8C07E3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8C07E3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18:00-21:00</w:t>
            </w:r>
          </w:p>
        </w:tc>
        <w:tc>
          <w:tcPr>
            <w:tcW w:w="4536" w:type="dxa"/>
            <w:shd w:val="clear" w:color="auto" w:fill="auto"/>
          </w:tcPr>
          <w:p w:rsidR="00AE72AB" w:rsidRPr="008C07E3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8C07E3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晚餐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10月31日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（周三）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7:00-7:30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早餐、退房</w:t>
            </w:r>
          </w:p>
        </w:tc>
        <w:tc>
          <w:tcPr>
            <w:tcW w:w="1620" w:type="dxa"/>
            <w:vMerge w:val="restart"/>
            <w:vAlign w:val="center"/>
          </w:tcPr>
          <w:p w:rsidR="00AE72AB" w:rsidRPr="00562FDF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62FDF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东阳-横店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贵宾楼大酒店</w:t>
            </w: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7:30-10:30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赴东阳市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10:30-12:00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参观历史、文化、艺术于一体的中国木雕博物馆及木雕工艺精品市场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12:00-14:00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中餐后赴横店入住酒店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14:00-16:30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交流、学习当地建筑与园林景观巧妙融合的设计理念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16:30-17:30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参观中西合璧的经典建筑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17:30-20:30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晚餐、入住贵宾楼大酒店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11月1日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（周四）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7:00-8:00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</w:t>
            </w:r>
          </w:p>
        </w:tc>
        <w:tc>
          <w:tcPr>
            <w:tcW w:w="1620" w:type="dxa"/>
            <w:vMerge w:val="restart"/>
            <w:vAlign w:val="center"/>
          </w:tcPr>
          <w:p w:rsidR="00AE72AB" w:rsidRPr="00562FDF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62FDF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横店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贵宾楼大酒店</w:t>
            </w: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8:30-11:30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参观当地历史遗留完好的古建筑群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11:30-13:00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中餐、休息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13:30-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18:0</w:t>
            </w: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考察、学习当地建筑构造与工艺设计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18:00-20:00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晚餐、入住</w:t>
            </w: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贵宾楼大酒店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11月2日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（周五）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7:00-7:30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早餐、退房</w:t>
            </w:r>
          </w:p>
        </w:tc>
        <w:tc>
          <w:tcPr>
            <w:tcW w:w="1620" w:type="dxa"/>
            <w:vMerge w:val="restart"/>
            <w:vAlign w:val="center"/>
          </w:tcPr>
          <w:p w:rsidR="00AE72AB" w:rsidRPr="00562FDF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62FDF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横店-杭州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杭州梅地亚宾馆</w:t>
            </w: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7:30-11:30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从横店返回杭州市，参观G20峰会会场、外观大金球（</w:t>
            </w:r>
            <w:proofErr w:type="gramStart"/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州际</w:t>
            </w:r>
            <w:proofErr w:type="gramEnd"/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酒店）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11:30-14:00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中餐、入住杭州梅地亚宾馆、休息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14:00-17:30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阿里巴巴集团总部考察交流（正沟通对接，待确定后费用另算）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17:30-20:00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晚餐、返回酒店休息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11月3日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（周六）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8C07E3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8C07E3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7:00-8:00</w:t>
            </w:r>
          </w:p>
        </w:tc>
        <w:tc>
          <w:tcPr>
            <w:tcW w:w="4536" w:type="dxa"/>
            <w:shd w:val="clear" w:color="auto" w:fill="auto"/>
          </w:tcPr>
          <w:p w:rsidR="00AE72AB" w:rsidRPr="008C07E3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8C07E3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早餐</w:t>
            </w:r>
          </w:p>
        </w:tc>
        <w:tc>
          <w:tcPr>
            <w:tcW w:w="1620" w:type="dxa"/>
            <w:vMerge w:val="restart"/>
            <w:vAlign w:val="center"/>
          </w:tcPr>
          <w:p w:rsidR="00AE72AB" w:rsidRPr="00562FDF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562FDF"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  <w:shd w:val="clear" w:color="auto" w:fill="FFFFFF"/>
              </w:rPr>
              <w:t>杭州-南宁</w:t>
            </w:r>
          </w:p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温馨的家</w:t>
            </w: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8C07E3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8C07E3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8:00-11:00</w:t>
            </w:r>
          </w:p>
        </w:tc>
        <w:tc>
          <w:tcPr>
            <w:tcW w:w="4536" w:type="dxa"/>
            <w:shd w:val="clear" w:color="auto" w:fill="auto"/>
          </w:tcPr>
          <w:p w:rsidR="00AE72AB" w:rsidRPr="008C07E3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8C07E3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考察交流总结会</w:t>
            </w:r>
          </w:p>
        </w:tc>
        <w:tc>
          <w:tcPr>
            <w:tcW w:w="1620" w:type="dxa"/>
            <w:vMerge/>
            <w:vAlign w:val="center"/>
          </w:tcPr>
          <w:p w:rsidR="00AE72AB" w:rsidRPr="00562FDF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11:00-13:30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中餐（自理）、退房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13:30-14:20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统一乘车去萧山机场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E72AB" w:rsidRPr="00D45F42" w:rsidTr="00B64D36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16：30-19:15</w:t>
            </w:r>
          </w:p>
        </w:tc>
        <w:tc>
          <w:tcPr>
            <w:tcW w:w="4536" w:type="dxa"/>
            <w:shd w:val="clear" w:color="auto" w:fill="auto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从萧山机场乘坐南方</w:t>
            </w:r>
            <w:r w:rsidRPr="00D45F42"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  <w:t>航空</w:t>
            </w:r>
            <w:r w:rsidRPr="00D45F42">
              <w:rPr>
                <w:rFonts w:ascii="仿宋" w:eastAsia="仿宋" w:hAnsi="仿宋" w:cs="仿宋" w:hint="eastAsia"/>
                <w:color w:val="000000"/>
                <w:sz w:val="30"/>
                <w:szCs w:val="30"/>
                <w:shd w:val="clear" w:color="auto" w:fill="FFFFFF"/>
              </w:rPr>
              <w:t>CZ3758次航班返回南宁，结束考察之旅。</w:t>
            </w:r>
          </w:p>
        </w:tc>
        <w:tc>
          <w:tcPr>
            <w:tcW w:w="1620" w:type="dxa"/>
            <w:vMerge/>
            <w:vAlign w:val="center"/>
          </w:tcPr>
          <w:p w:rsidR="00AE72AB" w:rsidRPr="00D45F42" w:rsidRDefault="00AE72AB" w:rsidP="00B64D36">
            <w:pPr>
              <w:pStyle w:val="a3"/>
              <w:widowControl/>
              <w:spacing w:before="0" w:beforeAutospacing="0" w:after="0" w:afterAutospacing="0" w:line="264" w:lineRule="auto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F4723A" w:rsidRPr="00AE72AB" w:rsidRDefault="00F4723A"/>
    <w:sectPr w:rsidR="00F4723A" w:rsidRPr="00AE7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D2" w:rsidRDefault="007D73D2" w:rsidP="009F6E57">
      <w:r>
        <w:separator/>
      </w:r>
    </w:p>
  </w:endnote>
  <w:endnote w:type="continuationSeparator" w:id="0">
    <w:p w:rsidR="007D73D2" w:rsidRDefault="007D73D2" w:rsidP="009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D2" w:rsidRDefault="007D73D2" w:rsidP="009F6E57">
      <w:r>
        <w:separator/>
      </w:r>
    </w:p>
  </w:footnote>
  <w:footnote w:type="continuationSeparator" w:id="0">
    <w:p w:rsidR="007D73D2" w:rsidRDefault="007D73D2" w:rsidP="009F6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7D73D2"/>
    <w:rsid w:val="009F6E57"/>
    <w:rsid w:val="00AE72AB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2A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F6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E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E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2A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F6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6E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6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6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2018-10-15T07:42:00Z</dcterms:created>
  <dcterms:modified xsi:type="dcterms:W3CDTF">2018-10-15T07:42:00Z</dcterms:modified>
</cp:coreProperties>
</file>